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B2" w:rsidRDefault="00DA2A9E" w:rsidP="00AB5AB2">
      <w:r>
        <w:t xml:space="preserve">  </w:t>
      </w:r>
      <w:r w:rsidR="00AB5AB2">
        <w:t xml:space="preserve">The first edition of William (Bill) </w:t>
      </w:r>
      <w:proofErr w:type="spellStart"/>
      <w:r w:rsidR="00AB5AB2">
        <w:t>Cleggs</w:t>
      </w:r>
      <w:proofErr w:type="spellEnd"/>
      <w:r w:rsidR="00AB5AB2">
        <w:t xml:space="preserve"> book X-ray Crystallography in the Oxford Primer Series came along at a propitious stage of my teaching career and was a masterpiece of experience in chemical crystallography and clear description. (John R. </w:t>
      </w:r>
      <w:proofErr w:type="spellStart"/>
      <w:r w:rsidR="00AB5AB2">
        <w:t>Helliwell</w:t>
      </w:r>
      <w:proofErr w:type="spellEnd"/>
      <w:r w:rsidR="00AB5AB2">
        <w:t xml:space="preserve">, Acta </w:t>
      </w:r>
      <w:proofErr w:type="spellStart"/>
      <w:r w:rsidR="00AB5AB2">
        <w:t>Cryst</w:t>
      </w:r>
      <w:proofErr w:type="spellEnd"/>
      <w:r w:rsidR="00AB5AB2">
        <w:t>. (2017). A73, 8384)</w:t>
      </w:r>
    </w:p>
    <w:p w:rsidR="00AB5AB2" w:rsidRDefault="00AB5AB2" w:rsidP="00AB5AB2"/>
    <w:p w:rsidR="00AB5AB2" w:rsidRDefault="00AB5AB2" w:rsidP="00AB5AB2">
      <w:r>
        <w:t xml:space="preserve">The first edition was excellent and great value for money, and so became the mainstay of my recommendations to undergraduates in their core inorganic chemistry courses for many years. Now here is the second edition. It is an </w:t>
      </w:r>
      <w:proofErr w:type="spellStart"/>
      <w:r>
        <w:t>honour</w:t>
      </w:r>
      <w:proofErr w:type="spellEnd"/>
      <w:r>
        <w:t xml:space="preserve"> to be asked to review such a successful teaching book. (John R. </w:t>
      </w:r>
      <w:proofErr w:type="spellStart"/>
      <w:r>
        <w:t>Helliwell</w:t>
      </w:r>
      <w:proofErr w:type="spellEnd"/>
      <w:r>
        <w:t xml:space="preserve">, Acta </w:t>
      </w:r>
      <w:proofErr w:type="spellStart"/>
      <w:r>
        <w:t>Cryst</w:t>
      </w:r>
      <w:proofErr w:type="spellEnd"/>
      <w:r>
        <w:t>. (2017). A73, 8384)</w:t>
      </w:r>
    </w:p>
    <w:p w:rsidR="00AB5AB2" w:rsidRDefault="00AB5AB2" w:rsidP="00AB5AB2"/>
    <w:p w:rsidR="00AB5AB2" w:rsidRDefault="00AB5AB2" w:rsidP="00AB5AB2">
      <w:r>
        <w:t xml:space="preserve">I highly recommend this book to lecturers describing the topic of X-ray crystallography to undergraduate core inorganic chemists as well as to the students themselves taking such a course, who should also rightly consider it a bargain at the price. (John R. </w:t>
      </w:r>
      <w:proofErr w:type="spellStart"/>
      <w:r>
        <w:t>Helliwell</w:t>
      </w:r>
      <w:proofErr w:type="spellEnd"/>
      <w:r>
        <w:t xml:space="preserve">, Acta </w:t>
      </w:r>
      <w:proofErr w:type="spellStart"/>
      <w:r>
        <w:t>Cryst</w:t>
      </w:r>
      <w:proofErr w:type="spellEnd"/>
      <w:r>
        <w:t>. (2017). A73, 8384)</w:t>
      </w:r>
    </w:p>
    <w:p w:rsidR="00AB5AB2" w:rsidRDefault="00AB5AB2" w:rsidP="00AB5AB2"/>
    <w:p w:rsidR="00AB5AB2" w:rsidRDefault="00AB5AB2" w:rsidP="00AB5AB2">
      <w:r>
        <w:t xml:space="preserve">This book is a superb brief overview of X-ray crystallography. (Petra </w:t>
      </w:r>
      <w:proofErr w:type="spellStart"/>
      <w:r>
        <w:t>Bombicz</w:t>
      </w:r>
      <w:proofErr w:type="spellEnd"/>
      <w:r>
        <w:t>, Crystallography Reviews 22:1, 79-81, 2016)</w:t>
      </w:r>
    </w:p>
    <w:p w:rsidR="00AB5AB2" w:rsidRDefault="00AB5AB2" w:rsidP="00AB5AB2"/>
    <w:p w:rsidR="00AB5AB2" w:rsidRDefault="00AB5AB2" w:rsidP="00AB5AB2">
      <w:r>
        <w:t xml:space="preserve">The description of the diffraction of X-rays by molecules and crystals, and presentation of the crystal structure solution are explained so clearly that it provides an exquisite basis of in-depth understanding. (Petra </w:t>
      </w:r>
      <w:proofErr w:type="spellStart"/>
      <w:r>
        <w:t>Bombicz</w:t>
      </w:r>
      <w:proofErr w:type="spellEnd"/>
      <w:r>
        <w:t>, Crystallography Reviews 22:1, 79-81, 2016)</w:t>
      </w:r>
    </w:p>
    <w:p w:rsidR="00AB5AB2" w:rsidRDefault="00AB5AB2" w:rsidP="00AB5AB2"/>
    <w:p w:rsidR="00AB5AB2" w:rsidRDefault="00AB5AB2" w:rsidP="00AB5AB2">
      <w:r>
        <w:t xml:space="preserve">This book needs to be on your bookshelf if you are not a professor of crystallography, but also if you are a professor of crystallography in order to give it to your students and colleagues. (Petra </w:t>
      </w:r>
      <w:proofErr w:type="spellStart"/>
      <w:r>
        <w:t>Bombicz</w:t>
      </w:r>
      <w:proofErr w:type="spellEnd"/>
      <w:r>
        <w:t>, Crystallography Reviews 22:1, 79-81, 2016)</w:t>
      </w:r>
    </w:p>
    <w:p w:rsidR="00AB5AB2" w:rsidRDefault="00AB5AB2" w:rsidP="00AB5AB2"/>
    <w:p w:rsidR="00AB5AB2" w:rsidRDefault="00AB5AB2" w:rsidP="00AB5AB2">
      <w:r>
        <w:t>The focus is firmly on the use of x-ray crystallography in chemistry, with the bread-and-butter topic of routine structure determination using in-house equipment being the chief subject. The text is therefore of worldwide appeal, wherever this subject forms part of mainstream chemistry teaching. (Christine Cardin, Chemistry World, September 2015)</w:t>
      </w:r>
    </w:p>
    <w:p w:rsidR="00AB5AB2" w:rsidRDefault="00AB5AB2" w:rsidP="00AB5AB2"/>
    <w:p w:rsidR="00AB5AB2" w:rsidRDefault="00AB5AB2" w:rsidP="00AB5AB2">
      <w:r>
        <w:t xml:space="preserve">While there are many accounts of diffraction methods, there are few written so clearly from this perspective and that </w:t>
      </w:r>
      <w:proofErr w:type="spellStart"/>
      <w:r>
        <w:t>emphasise</w:t>
      </w:r>
      <w:proofErr w:type="spellEnd"/>
      <w:r>
        <w:t xml:space="preserve"> the features or issues which arise when </w:t>
      </w:r>
      <w:proofErr w:type="spellStart"/>
      <w:r>
        <w:t>analysing</w:t>
      </w:r>
      <w:proofErr w:type="spellEnd"/>
      <w:r>
        <w:t xml:space="preserve"> typical small molecule crystals. (Christine Cardin, Chemistry World, September 2015)</w:t>
      </w:r>
    </w:p>
    <w:p w:rsidR="00AB5AB2" w:rsidRDefault="00AB5AB2" w:rsidP="00AB5AB2"/>
    <w:p w:rsidR="00AB5AB2" w:rsidRDefault="00AB5AB2" w:rsidP="00AB5AB2">
      <w:r>
        <w:t>Clegg draws on his own experience to provide illustrative examples - no doubt being useful for students and teachers alike. (Christine Cardin, Chemistry World, September 2015)</w:t>
      </w:r>
    </w:p>
    <w:p w:rsidR="00AB5AB2" w:rsidRDefault="00AB5AB2" w:rsidP="00AB5AB2"/>
    <w:p w:rsidR="000362AB" w:rsidRPr="00DA2A9E" w:rsidRDefault="00AB5AB2" w:rsidP="00AB5AB2">
      <w:r>
        <w:t>X-ray crystallography is very focused, as it should be, on the needs of students, and can be confidently recommended to this audience. (Christine Cardin, Chemistry World, September 2015)</w:t>
      </w:r>
      <w:bookmarkStart w:id="0" w:name="_GoBack"/>
      <w:bookmarkEnd w:id="0"/>
    </w:p>
    <w:sectPr w:rsidR="000362AB" w:rsidRPr="00DA2A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5C"/>
    <w:rsid w:val="00004D80"/>
    <w:rsid w:val="00031968"/>
    <w:rsid w:val="000362AB"/>
    <w:rsid w:val="0035625C"/>
    <w:rsid w:val="0079289C"/>
    <w:rsid w:val="007A4707"/>
    <w:rsid w:val="007D3682"/>
    <w:rsid w:val="00900F77"/>
    <w:rsid w:val="00937BE6"/>
    <w:rsid w:val="009A20BE"/>
    <w:rsid w:val="009E6D50"/>
    <w:rsid w:val="00AB5AB2"/>
    <w:rsid w:val="00CD4975"/>
    <w:rsid w:val="00D11C5E"/>
    <w:rsid w:val="00D14F49"/>
    <w:rsid w:val="00DA2A9E"/>
    <w:rsid w:val="00E60FFB"/>
    <w:rsid w:val="00EE6A61"/>
    <w:rsid w:val="00F435C1"/>
    <w:rsid w:val="00F9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3FC39-DB91-42DD-A8A2-238D64BD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jxhe</dc:creator>
  <cp:keywords/>
  <dc:description/>
  <cp:lastModifiedBy>jxhe</cp:lastModifiedBy>
  <cp:revision>2</cp:revision>
  <dcterms:created xsi:type="dcterms:W3CDTF">2017-05-08T09:27:00Z</dcterms:created>
  <dcterms:modified xsi:type="dcterms:W3CDTF">2017-05-08T09:27:00Z</dcterms:modified>
</cp:coreProperties>
</file>