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rPr>
          <w:rFonts w:hint="eastAsia"/>
        </w:rPr>
        <w:t xml:space="preserve">This book, first published in 1984, is a selective, annotated bibliography on women and deviance that includes historical, cross cultural, sociological, psychological, political, legal, philosophical, and social policy perspectives. This title is concerned with the origins, change, conflict, and consequences of deviant behaviour and "women’s adaptation to their changing roles." It encompasses monographs, journal articles, books, and government documents in English. This title will be of particular interest to students of sociology and criminology. </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DA70C8"/>
    <w:rsid w:val="79DA70C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2017-04-22T14:38:00Z</dcterms:created>
  <dc:creator>admin</dc:creator>
  <cp:lastModifiedBy>admin</cp:lastModifiedBy>
  <dcterms:modified xsi:type="dcterms:W3CDTF">2017-04-22T14:43:01Z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