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36" w:rsidRDefault="009F3136" w:rsidP="009F3136"/>
    <w:p w:rsidR="009F3136" w:rsidRDefault="009F3136" w:rsidP="009F3136">
      <w:r>
        <w:t xml:space="preserve"> List of Figures </w:t>
      </w:r>
    </w:p>
    <w:p w:rsidR="009F3136" w:rsidRDefault="009F3136" w:rsidP="009F3136">
      <w:r>
        <w:t xml:space="preserve">  ix  </w:t>
      </w:r>
    </w:p>
    <w:p w:rsidR="009F3136" w:rsidRDefault="009F3136" w:rsidP="009F3136">
      <w:r>
        <w:t xml:space="preserve">Foreword  xi  </w:t>
      </w:r>
    </w:p>
    <w:p w:rsidR="009F3136" w:rsidRDefault="009F3136" w:rsidP="009F3136">
      <w:r>
        <w:t xml:space="preserve">Preface  xv  </w:t>
      </w:r>
    </w:p>
    <w:p w:rsidR="009F3136" w:rsidRDefault="009F3136" w:rsidP="009F3136"/>
    <w:p w:rsidR="009F3136" w:rsidRDefault="009F3136" w:rsidP="009F3136">
      <w:r>
        <w:t xml:space="preserve"> Chapter 1 A Bizarre Beginning </w:t>
      </w:r>
    </w:p>
    <w:p w:rsidR="009F3136" w:rsidRDefault="009F3136" w:rsidP="009F3136">
      <w:r>
        <w:t xml:space="preserve">  1 (6) </w:t>
      </w:r>
    </w:p>
    <w:p w:rsidR="009F3136" w:rsidRDefault="009F3136" w:rsidP="009F3136"/>
    <w:p w:rsidR="009F3136" w:rsidRDefault="009F3136" w:rsidP="009F3136">
      <w:r>
        <w:t xml:space="preserve"> Chapter 2 Plans, Actions and Consequences </w:t>
      </w:r>
    </w:p>
    <w:p w:rsidR="009F3136" w:rsidRDefault="009F3136" w:rsidP="009F3136">
      <w:r>
        <w:t xml:space="preserve">  7 (6) </w:t>
      </w:r>
    </w:p>
    <w:p w:rsidR="009F3136" w:rsidRDefault="009F3136" w:rsidP="009F3136"/>
    <w:p w:rsidR="009F3136" w:rsidRDefault="009F3136" w:rsidP="009F3136">
      <w:r>
        <w:t xml:space="preserve"> Chapter 3 Three Performance Levels </w:t>
      </w:r>
    </w:p>
    <w:p w:rsidR="009F3136" w:rsidRDefault="009F3136" w:rsidP="009F3136">
      <w:r>
        <w:t xml:space="preserve">  13 (6) </w:t>
      </w:r>
    </w:p>
    <w:p w:rsidR="009F3136" w:rsidRDefault="009F3136" w:rsidP="009F3136"/>
    <w:p w:rsidR="009F3136" w:rsidRDefault="009F3136" w:rsidP="009F3136">
      <w:r>
        <w:t xml:space="preserve"> Chapter 4 Absent-Minded Slips and Lapses </w:t>
      </w:r>
    </w:p>
    <w:p w:rsidR="009F3136" w:rsidRDefault="009F3136" w:rsidP="009F3136">
      <w:r>
        <w:t xml:space="preserve">  19 (8) </w:t>
      </w:r>
    </w:p>
    <w:p w:rsidR="009F3136" w:rsidRDefault="009F3136" w:rsidP="009F3136"/>
    <w:p w:rsidR="009F3136" w:rsidRDefault="009F3136" w:rsidP="009F3136">
      <w:r>
        <w:t xml:space="preserve"> Chapter 5 Individual Differences </w:t>
      </w:r>
    </w:p>
    <w:p w:rsidR="009F3136" w:rsidRDefault="009F3136" w:rsidP="009F3136">
      <w:r>
        <w:t xml:space="preserve">  27 (10) </w:t>
      </w:r>
    </w:p>
    <w:p w:rsidR="009F3136" w:rsidRDefault="009F3136" w:rsidP="009F3136"/>
    <w:p w:rsidR="009F3136" w:rsidRDefault="009F3136" w:rsidP="009F3136">
      <w:r>
        <w:t xml:space="preserve"> Chapter 6 A Courtroom Application of the SIML </w:t>
      </w:r>
    </w:p>
    <w:p w:rsidR="009F3136" w:rsidRDefault="009F3136" w:rsidP="009F3136">
      <w:r>
        <w:t xml:space="preserve">  37 (8) </w:t>
      </w:r>
    </w:p>
    <w:p w:rsidR="009F3136" w:rsidRDefault="009F3136" w:rsidP="009F3136"/>
    <w:p w:rsidR="009F3136" w:rsidRDefault="009F3136" w:rsidP="009F3136">
      <w:r>
        <w:t xml:space="preserve"> Chapter 7 The Freudian Slip Revisited </w:t>
      </w:r>
    </w:p>
    <w:p w:rsidR="009F3136" w:rsidRDefault="009F3136" w:rsidP="009F3136">
      <w:r>
        <w:t xml:space="preserve">  45 (8) </w:t>
      </w:r>
    </w:p>
    <w:p w:rsidR="009F3136" w:rsidRDefault="009F3136" w:rsidP="009F3136"/>
    <w:p w:rsidR="009F3136" w:rsidRDefault="009F3136" w:rsidP="009F3136">
      <w:r>
        <w:t xml:space="preserve"> Chapter 8 Planning Failures </w:t>
      </w:r>
    </w:p>
    <w:p w:rsidR="009F3136" w:rsidRDefault="009F3136" w:rsidP="009F3136">
      <w:r>
        <w:t xml:space="preserve">  53 (10) </w:t>
      </w:r>
    </w:p>
    <w:p w:rsidR="009F3136" w:rsidRDefault="009F3136" w:rsidP="009F3136"/>
    <w:p w:rsidR="009F3136" w:rsidRDefault="009F3136" w:rsidP="009F3136">
      <w:r>
        <w:t xml:space="preserve"> Chapter 9 Violations </w:t>
      </w:r>
    </w:p>
    <w:p w:rsidR="009F3136" w:rsidRDefault="009F3136" w:rsidP="009F3136">
      <w:r>
        <w:t xml:space="preserve">  63 (10) </w:t>
      </w:r>
    </w:p>
    <w:p w:rsidR="009F3136" w:rsidRDefault="009F3136" w:rsidP="009F3136"/>
    <w:p w:rsidR="009F3136" w:rsidRDefault="009F3136" w:rsidP="009F3136">
      <w:r>
        <w:t xml:space="preserve"> Chapter 10 Organizational Accidents </w:t>
      </w:r>
    </w:p>
    <w:p w:rsidR="009F3136" w:rsidRDefault="009F3136" w:rsidP="009F3136">
      <w:r>
        <w:t xml:space="preserve">  73 (8) </w:t>
      </w:r>
    </w:p>
    <w:p w:rsidR="009F3136" w:rsidRDefault="009F3136" w:rsidP="009F3136"/>
    <w:p w:rsidR="009F3136" w:rsidRDefault="009F3136" w:rsidP="009F3136">
      <w:r>
        <w:t xml:space="preserve"> Chapter 11 Organizational Culture: Resisting Change </w:t>
      </w:r>
    </w:p>
    <w:p w:rsidR="009F3136" w:rsidRDefault="009F3136" w:rsidP="009F3136">
      <w:r>
        <w:t xml:space="preserve">  81 (14) </w:t>
      </w:r>
    </w:p>
    <w:p w:rsidR="009F3136" w:rsidRDefault="009F3136" w:rsidP="009F3136"/>
    <w:p w:rsidR="009F3136" w:rsidRDefault="009F3136" w:rsidP="009F3136">
      <w:r>
        <w:t xml:space="preserve"> Chapter 12 Medical Error </w:t>
      </w:r>
    </w:p>
    <w:p w:rsidR="009F3136" w:rsidRDefault="009F3136" w:rsidP="009F3136">
      <w:r>
        <w:t xml:space="preserve">  95 (10) </w:t>
      </w:r>
    </w:p>
    <w:p w:rsidR="009F3136" w:rsidRDefault="009F3136" w:rsidP="009F3136"/>
    <w:p w:rsidR="009F3136" w:rsidRDefault="009F3136" w:rsidP="009F3136">
      <w:r>
        <w:t xml:space="preserve"> Chapter 13 Disclosing Error </w:t>
      </w:r>
    </w:p>
    <w:p w:rsidR="009F3136" w:rsidRDefault="009F3136" w:rsidP="009F3136">
      <w:r>
        <w:t xml:space="preserve">  105 (12) </w:t>
      </w:r>
    </w:p>
    <w:p w:rsidR="009F3136" w:rsidRDefault="009F3136" w:rsidP="009F3136"/>
    <w:p w:rsidR="009F3136" w:rsidRDefault="009F3136" w:rsidP="009F3136">
      <w:r>
        <w:t xml:space="preserve"> Chapter 14 Reviewing the Journey </w:t>
      </w:r>
    </w:p>
    <w:p w:rsidR="009F3136" w:rsidRDefault="009F3136" w:rsidP="009F3136">
      <w:r>
        <w:t xml:space="preserve">  117 (6) </w:t>
      </w:r>
    </w:p>
    <w:p w:rsidR="009F3136" w:rsidRDefault="009F3136" w:rsidP="009F3136">
      <w:r>
        <w:t xml:space="preserve">Postscript  123 (2) </w:t>
      </w:r>
    </w:p>
    <w:p w:rsidR="00E6791B" w:rsidRDefault="009F3136" w:rsidP="009F3136">
      <w:r>
        <w:t>Index  125</w:t>
      </w:r>
    </w:p>
    <w:sectPr w:rsidR="00E6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1B" w:rsidRDefault="00E6791B" w:rsidP="009F3136">
      <w:r>
        <w:separator/>
      </w:r>
    </w:p>
  </w:endnote>
  <w:endnote w:type="continuationSeparator" w:id="1">
    <w:p w:rsidR="00E6791B" w:rsidRDefault="00E6791B" w:rsidP="009F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1B" w:rsidRDefault="00E6791B" w:rsidP="009F3136">
      <w:r>
        <w:separator/>
      </w:r>
    </w:p>
  </w:footnote>
  <w:footnote w:type="continuationSeparator" w:id="1">
    <w:p w:rsidR="00E6791B" w:rsidRDefault="00E6791B" w:rsidP="009F3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136"/>
    <w:rsid w:val="009F3136"/>
    <w:rsid w:val="00E6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2016-04-08T08:19:00Z</dcterms:created>
  <dcterms:modified xsi:type="dcterms:W3CDTF">2016-04-08T08:19:00Z</dcterms:modified>
</cp:coreProperties>
</file>